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476"/>
        <w:gridCol w:w="1208"/>
        <w:gridCol w:w="1141"/>
        <w:gridCol w:w="335"/>
        <w:gridCol w:w="1342"/>
        <w:gridCol w:w="2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lang w:eastAsia="zh-CN"/>
              </w:rPr>
              <w:t>湖北工业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  <w:t>大学202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  <w:t>年联合招收港澳台地区学生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lang w:eastAsia="zh-CN"/>
              </w:rPr>
              <w:t>艺术类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</w:rPr>
              <w:t>术科考核信息表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证件名称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lang w:eastAsia="zh-CN"/>
              </w:rPr>
              <w:t>手机号码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备用联系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3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文史类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F06F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 xml:space="preserve">   或   理工类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第一志愿：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第二志愿：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作品提交说明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76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所提交的作品、申请信息及其他申请文件均真实、完整、准确，对所有因虚假、错误、缺失信息导致的后果负全部责任。本人明确知晓若本人在申请过程中有任何弄虚作假的企图、行为，以及在专业复测中成绩不合格都将导致本人失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湖北工业大学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录取资格。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手写签字:________________</w:t>
            </w:r>
          </w:p>
          <w:p>
            <w:pPr>
              <w:widowControl/>
              <w:spacing w:line="360" w:lineRule="auto"/>
              <w:ind w:firstLine="5280" w:firstLineChars="2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年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MDA4ZGQxODJmZWU4YzAyYTBkYmU5OGNhMTkwNTUifQ=="/>
  </w:docVars>
  <w:rsids>
    <w:rsidRoot w:val="00A62496"/>
    <w:rsid w:val="003B605B"/>
    <w:rsid w:val="007B0851"/>
    <w:rsid w:val="00A62496"/>
    <w:rsid w:val="00F575F9"/>
    <w:rsid w:val="35E0216C"/>
    <w:rsid w:val="386D0A8E"/>
    <w:rsid w:val="3FCD0122"/>
    <w:rsid w:val="5DA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2021-03-04T00:45:00Z</dcterms:created>
  <dc:creator>PC</dc:creator>
  <cp:lastModifiedBy>Alex</cp:lastModifiedBy>
  <dcterms:modified xsi:type="dcterms:W3CDTF">2024-04-09T03:04:10Z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F0F36DB25D174069B688444584C092FA</vt:lpwstr>
  </property>
</Properties>
</file>